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E76644" w:rsidRDefault="00D54A1E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Муниципальный</w:t>
      </w:r>
      <w:r w:rsidR="00E76644" w:rsidRPr="00E76644">
        <w:rPr>
          <w:b/>
          <w:bCs/>
          <w:color w:val="000000"/>
        </w:rPr>
        <w:t xml:space="preserve"> этап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  <w:r w:rsidRPr="00E76644">
        <w:rPr>
          <w:b/>
          <w:bCs/>
          <w:color w:val="000000"/>
        </w:rPr>
        <w:t>Всероссийской олимпи</w:t>
      </w:r>
      <w:r w:rsidR="00D54A1E">
        <w:rPr>
          <w:b/>
          <w:bCs/>
          <w:color w:val="000000"/>
        </w:rPr>
        <w:t>ады школьников по литературе</w:t>
      </w:r>
    </w:p>
    <w:p w:rsidR="00E76644" w:rsidRPr="00E76644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E76644">
        <w:rPr>
          <w:b/>
          <w:bCs/>
          <w:color w:val="000000"/>
        </w:rPr>
        <w:t>2019/2020 учебный год</w:t>
      </w:r>
    </w:p>
    <w:p w:rsidR="00E76644" w:rsidRPr="00E76644" w:rsidRDefault="00E76644" w:rsidP="00E7664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10 класс</w:t>
      </w:r>
    </w:p>
    <w:p w:rsidR="00E76644" w:rsidRPr="0051691F" w:rsidRDefault="00E76644" w:rsidP="0051691F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E76644">
        <w:rPr>
          <w:sz w:val="24"/>
          <w:szCs w:val="24"/>
        </w:rPr>
        <w:t>Критерии оценивания</w:t>
      </w:r>
      <w:bookmarkStart w:id="0" w:name="_GoBack"/>
      <w:bookmarkEnd w:id="0"/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5169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51691F">
        <w:rPr>
          <w:rFonts w:ascii="Times New Roman" w:hAnsi="Times New Roman" w:cs="Times New Roman"/>
          <w:sz w:val="28"/>
          <w:szCs w:val="28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51691F">
        <w:rPr>
          <w:rFonts w:ascii="Times New Roman" w:hAnsi="Times New Roman" w:cs="Times New Roman"/>
          <w:b/>
          <w:sz w:val="28"/>
          <w:szCs w:val="28"/>
        </w:rPr>
        <w:t>может и не опираться на них, может анализировать текст не в порядке вопросов</w:t>
      </w:r>
      <w:r w:rsidRPr="0051691F">
        <w:rPr>
          <w:rFonts w:ascii="Times New Roman" w:hAnsi="Times New Roman" w:cs="Times New Roman"/>
          <w:sz w:val="28"/>
          <w:szCs w:val="28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51691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51691F">
        <w:rPr>
          <w:rFonts w:ascii="Times New Roman" w:hAnsi="Times New Roman" w:cs="Times New Roman"/>
          <w:sz w:val="28"/>
          <w:szCs w:val="28"/>
        </w:rPr>
        <w:t xml:space="preserve">имеется в виду </w:t>
      </w:r>
      <w:r w:rsidRPr="0051691F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51691F">
        <w:rPr>
          <w:rFonts w:ascii="Times New Roman" w:hAnsi="Times New Roman" w:cs="Times New Roman"/>
          <w:sz w:val="28"/>
          <w:szCs w:val="28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51691F">
        <w:rPr>
          <w:rFonts w:ascii="Times New Roman" w:hAnsi="Times New Roman" w:cs="Times New Roman"/>
          <w:sz w:val="28"/>
          <w:szCs w:val="28"/>
        </w:rPr>
        <w:t>интертекста</w:t>
      </w:r>
      <w:proofErr w:type="spellEnd"/>
      <w:r w:rsidRPr="0051691F">
        <w:rPr>
          <w:rFonts w:ascii="Times New Roman" w:hAnsi="Times New Roman" w:cs="Times New Roman"/>
          <w:sz w:val="28"/>
          <w:szCs w:val="28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Предлагается ориентироваться на ту шкалу оценок, которая прилагается к каждому критерию. </w:t>
      </w:r>
      <w:proofErr w:type="gramStart"/>
      <w:r w:rsidRPr="0051691F">
        <w:rPr>
          <w:rFonts w:ascii="Times New Roman" w:hAnsi="Times New Roman" w:cs="Times New Roman"/>
          <w:sz w:val="28"/>
          <w:szCs w:val="28"/>
        </w:rPr>
        <w:t xml:space="preserve">Она соответствует привычной </w:t>
      </w:r>
      <w:proofErr w:type="spellStart"/>
      <w:r w:rsidRPr="0051691F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51691F">
        <w:rPr>
          <w:rFonts w:ascii="Times New Roman" w:hAnsi="Times New Roman" w:cs="Times New Roman"/>
          <w:sz w:val="28"/>
          <w:szCs w:val="28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51691F">
        <w:rPr>
          <w:rFonts w:ascii="Times New Roman" w:hAnsi="Times New Roman" w:cs="Times New Roman"/>
          <w:sz w:val="28"/>
          <w:szCs w:val="28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51691F">
        <w:rPr>
          <w:rFonts w:ascii="Times New Roman" w:hAnsi="Times New Roman" w:cs="Times New Roman"/>
          <w:b/>
          <w:sz w:val="28"/>
          <w:szCs w:val="28"/>
        </w:rPr>
        <w:t>Предложенные баллы 0 – 10 – 20 – 30 не значат, что используются только числа, кратные 10</w:t>
      </w:r>
      <w:r w:rsidRPr="0051691F">
        <w:rPr>
          <w:rFonts w:ascii="Times New Roman" w:hAnsi="Times New Roman" w:cs="Times New Roman"/>
          <w:sz w:val="28"/>
          <w:szCs w:val="28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51691F">
        <w:rPr>
          <w:rFonts w:ascii="Times New Roman" w:hAnsi="Times New Roman" w:cs="Times New Roman"/>
          <w:sz w:val="28"/>
          <w:szCs w:val="28"/>
        </w:rPr>
        <w:t>проверяющим</w:t>
      </w:r>
      <w:proofErr w:type="gramEnd"/>
      <w:r w:rsidRPr="0051691F">
        <w:rPr>
          <w:rFonts w:ascii="Times New Roman" w:hAnsi="Times New Roman" w:cs="Times New Roman"/>
          <w:sz w:val="28"/>
          <w:szCs w:val="28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51691F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51691F">
        <w:rPr>
          <w:rFonts w:ascii="Times New Roman" w:hAnsi="Times New Roman" w:cs="Times New Roman"/>
          <w:sz w:val="28"/>
          <w:szCs w:val="28"/>
        </w:rPr>
        <w:t xml:space="preserve"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lastRenderedPageBreak/>
        <w:t>КРИТЕРИИ:</w:t>
      </w:r>
    </w:p>
    <w:p w:rsidR="00E76644" w:rsidRPr="0051691F" w:rsidRDefault="00E76644" w:rsidP="00E76644">
      <w:pPr>
        <w:pStyle w:val="a3"/>
        <w:spacing w:before="0" w:beforeAutospacing="0" w:after="0" w:afterAutospacing="0"/>
        <w:ind w:firstLine="567"/>
        <w:jc w:val="both"/>
        <w:rPr>
          <w:b/>
          <w:iCs/>
          <w:color w:val="333333"/>
          <w:sz w:val="28"/>
          <w:szCs w:val="28"/>
        </w:rPr>
      </w:pPr>
      <w:r w:rsidRPr="0051691F">
        <w:rPr>
          <w:sz w:val="28"/>
          <w:szCs w:val="28"/>
        </w:rPr>
        <w:t xml:space="preserve">1.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Важно обратить внимание на то, что перед нами рассказ с элементами литературной сказки и с притчевым началом. Именно благодаря этому история об отеческой любви </w:t>
      </w:r>
      <w:proofErr w:type="spellStart"/>
      <w:r w:rsidRPr="0051691F">
        <w:rPr>
          <w:sz w:val="28"/>
          <w:szCs w:val="28"/>
        </w:rPr>
        <w:t>Шамета</w:t>
      </w:r>
      <w:proofErr w:type="spellEnd"/>
      <w:r w:rsidRPr="0051691F">
        <w:rPr>
          <w:sz w:val="28"/>
          <w:szCs w:val="28"/>
        </w:rPr>
        <w:t xml:space="preserve"> к Сюзанне становится рассказом об одиночестве (настоящий писатель всегда одинок), о том, что творчество вырастает из страданий, из повседневности, в которое есть «драгоценная пыль» прекрасного, искусства. Но только творцу </w:t>
      </w:r>
      <w:proofErr w:type="gramStart"/>
      <w:r w:rsidRPr="0051691F">
        <w:rPr>
          <w:sz w:val="28"/>
          <w:szCs w:val="28"/>
        </w:rPr>
        <w:t>под</w:t>
      </w:r>
      <w:proofErr w:type="gramEnd"/>
      <w:r w:rsidRPr="0051691F">
        <w:rPr>
          <w:sz w:val="28"/>
          <w:szCs w:val="28"/>
        </w:rPr>
        <w:t xml:space="preserve"> </w:t>
      </w:r>
      <w:proofErr w:type="gramStart"/>
      <w:r w:rsidRPr="0051691F">
        <w:rPr>
          <w:sz w:val="28"/>
          <w:szCs w:val="28"/>
        </w:rPr>
        <w:t>силам</w:t>
      </w:r>
      <w:proofErr w:type="gramEnd"/>
      <w:r w:rsidRPr="0051691F">
        <w:rPr>
          <w:sz w:val="28"/>
          <w:szCs w:val="28"/>
        </w:rPr>
        <w:t xml:space="preserve"> из «пыли» сделать прекрасное творение.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Максимально 30 баллов. Шкала оценок: 0 – 10 – 20 – 30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51691F">
        <w:rPr>
          <w:rFonts w:ascii="Times New Roman" w:hAnsi="Times New Roman" w:cs="Times New Roman"/>
          <w:sz w:val="28"/>
          <w:szCs w:val="28"/>
        </w:rPr>
        <w:t>привычным</w:t>
      </w:r>
      <w:proofErr w:type="gramEnd"/>
      <w:r w:rsidRPr="0051691F">
        <w:rPr>
          <w:rFonts w:ascii="Times New Roman" w:hAnsi="Times New Roman" w:cs="Times New Roman"/>
          <w:sz w:val="28"/>
          <w:szCs w:val="28"/>
        </w:rPr>
        <w:t xml:space="preserve">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51691F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51691F">
        <w:rPr>
          <w:rFonts w:ascii="Times New Roman" w:hAnsi="Times New Roman" w:cs="Times New Roman"/>
          <w:sz w:val="28"/>
          <w:szCs w:val="28"/>
        </w:rPr>
        <w:t>ѐх</w:t>
      </w:r>
      <w:proofErr w:type="spellEnd"/>
      <w:r w:rsidRPr="0051691F">
        <w:rPr>
          <w:rFonts w:ascii="Times New Roman" w:hAnsi="Times New Roman" w:cs="Times New Roman"/>
          <w:sz w:val="28"/>
          <w:szCs w:val="28"/>
        </w:rPr>
        <w:t xml:space="preserve"> ошибок на страницу текста), работа по этому критерию получает ноль баллов.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 xml:space="preserve">Максимально 5 баллов. Шкала оценок: 0 – 1 – 3 – 5 </w:t>
      </w:r>
    </w:p>
    <w:p w:rsidR="00E76644" w:rsidRPr="0051691F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91F">
        <w:rPr>
          <w:rFonts w:ascii="Times New Roman" w:hAnsi="Times New Roman" w:cs="Times New Roman"/>
          <w:b/>
          <w:sz w:val="28"/>
          <w:szCs w:val="28"/>
        </w:rPr>
        <w:t xml:space="preserve">Итого: максимальный балл – 70. </w:t>
      </w:r>
    </w:p>
    <w:p w:rsidR="00584371" w:rsidRPr="0051691F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371" w:rsidRPr="0051691F" w:rsidRDefault="00E76644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51691F">
        <w:rPr>
          <w:rFonts w:ascii="Times New Roman" w:hAnsi="Times New Roman" w:cs="Times New Roman"/>
          <w:sz w:val="28"/>
          <w:szCs w:val="28"/>
        </w:rPr>
        <w:t xml:space="preserve"> </w:t>
      </w:r>
      <w:r w:rsidR="00584371" w:rsidRPr="0051691F">
        <w:rPr>
          <w:rFonts w:ascii="Times New Roman" w:hAnsi="Times New Roman" w:cs="Times New Roman"/>
          <w:sz w:val="28"/>
          <w:szCs w:val="28"/>
        </w:rPr>
        <w:t xml:space="preserve">Это творческое задание, его задача – выявить начитанность, кругозор, литературоведческое мышление участника. Хотелось бы, чтобы были предложены критерии отнесения поэта на тот или иной уровень литературной иерархии с учетом специфики поэзии </w:t>
      </w:r>
      <w:r w:rsidR="00584371" w:rsidRPr="0051691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84371" w:rsidRPr="0051691F">
        <w:rPr>
          <w:rFonts w:ascii="Times New Roman" w:hAnsi="Times New Roman" w:cs="Times New Roman"/>
          <w:sz w:val="28"/>
          <w:szCs w:val="28"/>
        </w:rPr>
        <w:t>-го века.</w:t>
      </w:r>
    </w:p>
    <w:p w:rsidR="00584371" w:rsidRPr="0051691F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584371" w:rsidRPr="0051691F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>1. Критерии построения литературной иерархии – до 10 баллов. Критерии могут быть разными: уровень художественности, новаторство поэта, степень известности. Не обязательно, чтобы были учтены все варианты!</w:t>
      </w:r>
    </w:p>
    <w:p w:rsidR="00584371" w:rsidRPr="0051691F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>2. Широта эрудиции, число названных поэтических явлений – до 10 баллов.</w:t>
      </w:r>
    </w:p>
    <w:p w:rsidR="00584371" w:rsidRPr="0051691F" w:rsidRDefault="00584371" w:rsidP="005843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91F">
        <w:rPr>
          <w:rFonts w:ascii="Times New Roman" w:hAnsi="Times New Roman" w:cs="Times New Roman"/>
          <w:sz w:val="28"/>
          <w:szCs w:val="28"/>
        </w:rPr>
        <w:t>3. Аргументированность приведенных примеров, конкретных произведений, умение показать,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баллов.</w:t>
      </w:r>
    </w:p>
    <w:p w:rsidR="00E76644" w:rsidRPr="0051691F" w:rsidRDefault="00E76644" w:rsidP="005843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30 баллов.</w:t>
      </w:r>
    </w:p>
    <w:p w:rsidR="00E76644" w:rsidRPr="00E76644" w:rsidRDefault="00E766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76644" w:rsidRPr="00E76644" w:rsidSect="0051691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2FDD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691F"/>
    <w:rsid w:val="0051728F"/>
    <w:rsid w:val="00540ED6"/>
    <w:rsid w:val="00562F34"/>
    <w:rsid w:val="00570ED6"/>
    <w:rsid w:val="00583325"/>
    <w:rsid w:val="00584371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56D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A1E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1F57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13</cp:lastModifiedBy>
  <cp:revision>3</cp:revision>
  <cp:lastPrinted>2019-11-28T12:05:00Z</cp:lastPrinted>
  <dcterms:created xsi:type="dcterms:W3CDTF">2019-11-26T05:15:00Z</dcterms:created>
  <dcterms:modified xsi:type="dcterms:W3CDTF">2019-11-28T12:05:00Z</dcterms:modified>
</cp:coreProperties>
</file>